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4EB4" w:rsidRDefault="00C14EB4" w:rsidP="00C14EB4">
      <w:pPr>
        <w:jc w:val="center"/>
        <w:rPr>
          <w:rFonts w:ascii="Book Antiqua" w:hAnsi="Book Antiqua"/>
          <w:b/>
          <w:sz w:val="28"/>
          <w:szCs w:val="28"/>
          <w:u w:val="single"/>
        </w:rPr>
      </w:pPr>
      <w:r w:rsidRPr="00C14EB4">
        <w:rPr>
          <w:rFonts w:ascii="Book Antiqua" w:hAnsi="Book Antiqua"/>
          <w:b/>
          <w:sz w:val="28"/>
          <w:szCs w:val="28"/>
          <w:u w:val="single"/>
        </w:rPr>
        <w:t>KINCSET ÉR PREVENCIÓS PROGRAM</w:t>
      </w:r>
    </w:p>
    <w:p w:rsidR="00C14EB4" w:rsidRPr="00C14EB4" w:rsidRDefault="00C14EB4" w:rsidP="00C14EB4">
      <w:pPr>
        <w:jc w:val="center"/>
        <w:rPr>
          <w:rFonts w:ascii="Book Antiqua" w:hAnsi="Book Antiqua"/>
          <w:b/>
          <w:sz w:val="28"/>
          <w:szCs w:val="28"/>
          <w:u w:val="single"/>
        </w:rPr>
      </w:pPr>
      <w:bookmarkStart w:id="0" w:name="_GoBack"/>
      <w:bookmarkEnd w:id="0"/>
    </w:p>
    <w:p w:rsidR="00C14EB4" w:rsidRDefault="00C14EB4" w:rsidP="00C144D5">
      <w:pPr>
        <w:jc w:val="both"/>
        <w:rPr>
          <w:rFonts w:ascii="Book Antiqua" w:hAnsi="Book Antiqua"/>
          <w:sz w:val="22"/>
          <w:szCs w:val="22"/>
        </w:rPr>
      </w:pPr>
    </w:p>
    <w:p w:rsidR="00C144D5" w:rsidRDefault="00C144D5" w:rsidP="00C144D5">
      <w:pPr>
        <w:jc w:val="both"/>
        <w:rPr>
          <w:rFonts w:ascii="Book Antiqua" w:hAnsi="Book Antiqua"/>
          <w:sz w:val="22"/>
          <w:szCs w:val="22"/>
        </w:rPr>
      </w:pPr>
      <w:r w:rsidRPr="007D1860">
        <w:rPr>
          <w:rFonts w:ascii="Book Antiqua" w:hAnsi="Book Antiqua"/>
          <w:sz w:val="22"/>
          <w:szCs w:val="22"/>
        </w:rPr>
        <w:t xml:space="preserve">A “Kincset ér” program egy 2013-ban indult, a </w:t>
      </w:r>
      <w:r w:rsidRPr="007D1860">
        <w:rPr>
          <w:rFonts w:ascii="Book Antiqua" w:hAnsi="Book Antiqua"/>
          <w:bCs/>
          <w:sz w:val="22"/>
          <w:szCs w:val="22"/>
        </w:rPr>
        <w:t>komáromi óvodákban és iskolákban megvalósuló</w:t>
      </w:r>
      <w:r w:rsidRPr="007D1860">
        <w:rPr>
          <w:rFonts w:ascii="Book Antiqua" w:hAnsi="Book Antiqua"/>
          <w:b/>
          <w:bCs/>
          <w:sz w:val="22"/>
          <w:szCs w:val="22"/>
        </w:rPr>
        <w:t xml:space="preserve"> </w:t>
      </w:r>
      <w:r w:rsidRPr="007D1860">
        <w:rPr>
          <w:rFonts w:ascii="Book Antiqua" w:hAnsi="Book Antiqua"/>
          <w:sz w:val="22"/>
          <w:szCs w:val="22"/>
        </w:rPr>
        <w:t xml:space="preserve">gyermek-ifjúsági prevenciós programsorozat, amelynek célcsoportját a Komárom Város területén lévő óvodák, általános és középiskolák tanulói alkotják – mintegy 2800 fő. </w:t>
      </w:r>
    </w:p>
    <w:p w:rsidR="00C144D5" w:rsidRDefault="00C144D5" w:rsidP="00C144D5">
      <w:pPr>
        <w:jc w:val="both"/>
        <w:rPr>
          <w:rFonts w:ascii="Book Antiqua" w:hAnsi="Book Antiqua"/>
          <w:sz w:val="22"/>
          <w:szCs w:val="22"/>
        </w:rPr>
      </w:pPr>
    </w:p>
    <w:p w:rsidR="00C144D5" w:rsidRDefault="00C144D5" w:rsidP="00C144D5">
      <w:pPr>
        <w:jc w:val="both"/>
        <w:rPr>
          <w:rFonts w:ascii="Book Antiqua" w:hAnsi="Book Antiqua"/>
          <w:sz w:val="22"/>
          <w:szCs w:val="22"/>
        </w:rPr>
      </w:pPr>
      <w:r w:rsidRPr="007471F8">
        <w:rPr>
          <w:rFonts w:ascii="Book Antiqua" w:hAnsi="Book Antiqua"/>
          <w:sz w:val="22"/>
          <w:szCs w:val="22"/>
        </w:rPr>
        <w:t xml:space="preserve">A program komplex, minden általános és középiskolára, az óvodák nagycsoportosaira kiterjedő egészségfejlesztési projekt. Célja a testi-lelki jóllét, egészségi állapot fejlesztése. A hatékonyabb, többoldalú ismeretszerzés és a kívánt szellemi és érzelmi hatás elérése érdekében </w:t>
      </w:r>
      <w:proofErr w:type="spellStart"/>
      <w:r w:rsidRPr="007471F8">
        <w:rPr>
          <w:rFonts w:ascii="Book Antiqua" w:hAnsi="Book Antiqua"/>
          <w:sz w:val="22"/>
          <w:szCs w:val="22"/>
        </w:rPr>
        <w:t>évfolyamonként</w:t>
      </w:r>
      <w:proofErr w:type="spellEnd"/>
      <w:r w:rsidRPr="007471F8">
        <w:rPr>
          <w:rFonts w:ascii="Book Antiqua" w:hAnsi="Book Antiqua"/>
          <w:sz w:val="22"/>
          <w:szCs w:val="22"/>
        </w:rPr>
        <w:t xml:space="preserve"> 1-1 </w:t>
      </w:r>
      <w:r>
        <w:rPr>
          <w:rFonts w:ascii="Book Antiqua" w:hAnsi="Book Antiqua"/>
          <w:sz w:val="22"/>
          <w:szCs w:val="22"/>
        </w:rPr>
        <w:t xml:space="preserve">- </w:t>
      </w:r>
      <w:r w:rsidRPr="007471F8">
        <w:rPr>
          <w:rFonts w:ascii="Book Antiqua" w:hAnsi="Book Antiqua"/>
          <w:sz w:val="22"/>
          <w:szCs w:val="22"/>
        </w:rPr>
        <w:t>az adott korosztály szempontjából releváns - témakör ismereteit több megközelítésben, több csatornán keresztül juttatj</w:t>
      </w:r>
      <w:r>
        <w:rPr>
          <w:rFonts w:ascii="Book Antiqua" w:hAnsi="Book Antiqua"/>
          <w:sz w:val="22"/>
          <w:szCs w:val="22"/>
        </w:rPr>
        <w:t>a</w:t>
      </w:r>
      <w:r w:rsidRPr="007471F8">
        <w:rPr>
          <w:rFonts w:ascii="Book Antiqua" w:hAnsi="Book Antiqua"/>
          <w:sz w:val="22"/>
          <w:szCs w:val="22"/>
        </w:rPr>
        <w:t xml:space="preserve"> el a gyerekeknek, figyelembe véve az életkori sajátosságokat. Elvárt eredmény, hogy az így átadott elméleti tudás és gyakorlati tudnivalók révén az egészségtudatos magatartás beépüljön a gyerekek mindennapjaiba, automatizmusként életük része legyen a későbbiekben is. A program hatékonyságát növeli a folytonosság is, hisz</w:t>
      </w:r>
      <w:r>
        <w:rPr>
          <w:rFonts w:ascii="Book Antiqua" w:hAnsi="Book Antiqua"/>
          <w:sz w:val="22"/>
          <w:szCs w:val="22"/>
        </w:rPr>
        <w:t>en</w:t>
      </w:r>
      <w:r w:rsidRPr="007471F8">
        <w:rPr>
          <w:rFonts w:ascii="Book Antiqua" w:hAnsi="Book Antiqua"/>
          <w:sz w:val="22"/>
          <w:szCs w:val="22"/>
        </w:rPr>
        <w:t xml:space="preserve"> általa a gyermek már óvodás korától</w:t>
      </w:r>
      <w:r>
        <w:rPr>
          <w:rFonts w:ascii="Book Antiqua" w:hAnsi="Book Antiqua"/>
          <w:sz w:val="22"/>
          <w:szCs w:val="22"/>
        </w:rPr>
        <w:t xml:space="preserve"> kezdve a</w:t>
      </w:r>
      <w:r w:rsidRPr="007471F8">
        <w:rPr>
          <w:rFonts w:ascii="Book Antiqua" w:hAnsi="Book Antiqua"/>
          <w:sz w:val="22"/>
          <w:szCs w:val="22"/>
        </w:rPr>
        <w:t xml:space="preserve"> kamaszkorán át</w:t>
      </w:r>
      <w:r>
        <w:rPr>
          <w:rFonts w:ascii="Book Antiqua" w:hAnsi="Book Antiqua"/>
          <w:sz w:val="22"/>
          <w:szCs w:val="22"/>
        </w:rPr>
        <w:t xml:space="preserve"> egészen</w:t>
      </w:r>
      <w:r w:rsidRPr="007471F8">
        <w:rPr>
          <w:rFonts w:ascii="Book Antiqua" w:hAnsi="Book Antiqua"/>
          <w:sz w:val="22"/>
          <w:szCs w:val="22"/>
        </w:rPr>
        <w:t xml:space="preserve"> fiatal felnőtté válásáig minden évben találkozik az egészséges életmód szemléletével. A projektben a gyermek nem passzív befogadó, hanem saját kompetenciáit felülvizsgálni képes és a helyes viselkedésformák kialakítására alkalmas partner, aktív résztvevő.</w:t>
      </w:r>
    </w:p>
    <w:p w:rsidR="00C144D5" w:rsidRDefault="00C144D5" w:rsidP="00C144D5">
      <w:pPr>
        <w:jc w:val="both"/>
        <w:rPr>
          <w:rFonts w:ascii="Book Antiqua" w:hAnsi="Book Antiqua"/>
          <w:sz w:val="22"/>
          <w:szCs w:val="22"/>
        </w:rPr>
      </w:pPr>
    </w:p>
    <w:p w:rsidR="00C144D5" w:rsidRDefault="00C144D5" w:rsidP="00C144D5">
      <w:pPr>
        <w:jc w:val="both"/>
        <w:rPr>
          <w:rFonts w:ascii="Book Antiqua" w:hAnsi="Book Antiqua" w:cs="Open Sans"/>
          <w:sz w:val="22"/>
          <w:szCs w:val="22"/>
          <w:shd w:val="clear" w:color="auto" w:fill="FFFFFF"/>
        </w:rPr>
      </w:pPr>
      <w:r w:rsidRPr="00467528">
        <w:rPr>
          <w:rFonts w:ascii="Book Antiqua" w:hAnsi="Book Antiqua"/>
          <w:sz w:val="22"/>
          <w:szCs w:val="22"/>
        </w:rPr>
        <w:t xml:space="preserve">A program létrehozásának egyik célja az volt, hogy a már meglévő egészségnevelési foglalkozásokat, jól működő „prevenciós sejteket” egybefogja, az egyes elemeket következetesen egymásra építve komplex rendszerré alakítsa. További célkitűzés volt, hogy az </w:t>
      </w:r>
      <w:bookmarkStart w:id="1" w:name="_Hlk525718469"/>
      <w:r w:rsidRPr="00467528">
        <w:rPr>
          <w:rFonts w:ascii="Book Antiqua" w:hAnsi="Book Antiqua"/>
          <w:sz w:val="22"/>
          <w:szCs w:val="22"/>
        </w:rPr>
        <w:t xml:space="preserve">egészségfejlesztés minden komáromi oktatási intézményben egységesen valósulhasson </w:t>
      </w:r>
      <w:bookmarkEnd w:id="1"/>
      <w:r w:rsidRPr="00467528">
        <w:rPr>
          <w:rFonts w:ascii="Book Antiqua" w:hAnsi="Book Antiqua"/>
          <w:sz w:val="22"/>
          <w:szCs w:val="22"/>
        </w:rPr>
        <w:t>meg. A 2013-as akkreditáció kapcsán az intézményvezetőkkel és a városban tevékenykedő szakemberekkel történt többszöri megbeszélés után egy szakmai konszenzuson alapuló tematika került elfogadásra, melyben az előadások témájukban egymásra épülnek órarend szerinti beosztásban nagycsoportos óvodás kortól egészen a középiskola 12. évfolyamáig. Fontos volt a témák tervezésénél az egyes korcsoportokban, hogy a gyerekek körében sajnos egyre korábban jelentkező helytelen viselkedésformákat (dohányzás, alkohol-, drogfogyasztás, egészségkárosító ételek, italok fogyasztása, felelőtlen szexuális élet stb.) figyelembe véve valóban preventív jellegű legyen az ismeretszerzés, illetve a szerzett ismereteket az adott korosztály valóban alkalmazni tudja készségszinten (elsősegélynyújtás, környezetvédelem, állatvédelem stb.).</w:t>
      </w:r>
      <w:r>
        <w:rPr>
          <w:rFonts w:ascii="Book Antiqua" w:hAnsi="Book Antiqua"/>
          <w:sz w:val="22"/>
          <w:szCs w:val="22"/>
        </w:rPr>
        <w:t xml:space="preserve"> </w:t>
      </w:r>
      <w:r w:rsidRPr="00F23024">
        <w:rPr>
          <w:rStyle w:val="Kiemels2"/>
          <w:rFonts w:ascii="Book Antiqua" w:hAnsi="Book Antiqua"/>
          <w:b w:val="0"/>
          <w:sz w:val="22"/>
          <w:szCs w:val="22"/>
          <w:shd w:val="clear" w:color="auto" w:fill="FFFFFF"/>
        </w:rPr>
        <w:t>A</w:t>
      </w:r>
      <w:r>
        <w:rPr>
          <w:rStyle w:val="Kiemels2"/>
          <w:rFonts w:ascii="Book Antiqua" w:hAnsi="Book Antiqua"/>
          <w:b w:val="0"/>
          <w:sz w:val="22"/>
          <w:szCs w:val="22"/>
          <w:shd w:val="clear" w:color="auto" w:fill="FFFFFF"/>
        </w:rPr>
        <w:t xml:space="preserve">z előadások </w:t>
      </w:r>
      <w:r w:rsidRPr="00F23024">
        <w:rPr>
          <w:rStyle w:val="Kiemels2"/>
          <w:rFonts w:ascii="Book Antiqua" w:hAnsi="Book Antiqua"/>
          <w:b w:val="0"/>
          <w:sz w:val="22"/>
          <w:szCs w:val="22"/>
          <w:shd w:val="clear" w:color="auto" w:fill="FFFFFF"/>
        </w:rPr>
        <w:t>a kisgyermekkortól késő kamaszkorig tartó életszakasz legfontosabb kérdésköreit</w:t>
      </w:r>
      <w:r>
        <w:rPr>
          <w:rStyle w:val="Kiemels2"/>
          <w:rFonts w:ascii="Book Antiqua" w:hAnsi="Book Antiqua"/>
          <w:b w:val="0"/>
          <w:sz w:val="22"/>
          <w:szCs w:val="22"/>
          <w:shd w:val="clear" w:color="auto" w:fill="FFFFFF"/>
        </w:rPr>
        <w:t xml:space="preserve"> ölelik fel</w:t>
      </w:r>
      <w:r w:rsidRPr="00F23024">
        <w:rPr>
          <w:rStyle w:val="Kiemels2"/>
          <w:rFonts w:ascii="Book Antiqua" w:hAnsi="Book Antiqua"/>
          <w:b w:val="0"/>
          <w:sz w:val="22"/>
          <w:szCs w:val="22"/>
          <w:shd w:val="clear" w:color="auto" w:fill="FFFFFF"/>
        </w:rPr>
        <w:t xml:space="preserve">. </w:t>
      </w:r>
      <w:r>
        <w:rPr>
          <w:rStyle w:val="Kiemels2"/>
          <w:rFonts w:ascii="Book Antiqua" w:hAnsi="Book Antiqua"/>
          <w:b w:val="0"/>
          <w:shd w:val="clear" w:color="auto" w:fill="FFFFFF"/>
        </w:rPr>
        <w:t>Ennek megfelelően a</w:t>
      </w:r>
      <w:r>
        <w:rPr>
          <w:rStyle w:val="Kiemels2"/>
          <w:rFonts w:ascii="Book Antiqua" w:hAnsi="Book Antiqua"/>
          <w:b w:val="0"/>
          <w:sz w:val="22"/>
          <w:szCs w:val="22"/>
          <w:shd w:val="clear" w:color="auto" w:fill="FFFFFF"/>
        </w:rPr>
        <w:t>z óvodás és kisi</w:t>
      </w:r>
      <w:r>
        <w:rPr>
          <w:rStyle w:val="Kiemels2"/>
          <w:rFonts w:ascii="Book Antiqua" w:hAnsi="Book Antiqua"/>
          <w:b w:val="0"/>
          <w:shd w:val="clear" w:color="auto" w:fill="FFFFFF"/>
        </w:rPr>
        <w:t>s</w:t>
      </w:r>
      <w:r>
        <w:rPr>
          <w:rStyle w:val="Kiemels2"/>
          <w:rFonts w:ascii="Book Antiqua" w:hAnsi="Book Antiqua"/>
          <w:b w:val="0"/>
          <w:sz w:val="22"/>
          <w:szCs w:val="22"/>
          <w:shd w:val="clear" w:color="auto" w:fill="FFFFFF"/>
        </w:rPr>
        <w:t>k</w:t>
      </w:r>
      <w:r>
        <w:rPr>
          <w:rStyle w:val="Kiemels2"/>
          <w:rFonts w:ascii="Book Antiqua" w:hAnsi="Book Antiqua"/>
          <w:b w:val="0"/>
          <w:shd w:val="clear" w:color="auto" w:fill="FFFFFF"/>
        </w:rPr>
        <w:t>o</w:t>
      </w:r>
      <w:r>
        <w:rPr>
          <w:rStyle w:val="Kiemels2"/>
          <w:rFonts w:ascii="Book Antiqua" w:hAnsi="Book Antiqua"/>
          <w:b w:val="0"/>
          <w:sz w:val="22"/>
          <w:szCs w:val="22"/>
          <w:shd w:val="clear" w:color="auto" w:fill="FFFFFF"/>
        </w:rPr>
        <w:t>lás korosztály</w:t>
      </w:r>
      <w:r>
        <w:rPr>
          <w:rStyle w:val="Kiemels2"/>
          <w:rFonts w:ascii="Book Antiqua" w:hAnsi="Book Antiqua"/>
          <w:b w:val="0"/>
          <w:shd w:val="clear" w:color="auto" w:fill="FFFFFF"/>
        </w:rPr>
        <w:t xml:space="preserve"> számára</w:t>
      </w:r>
      <w:r>
        <w:rPr>
          <w:rStyle w:val="Kiemels2"/>
          <w:rFonts w:ascii="Book Antiqua" w:hAnsi="Book Antiqua"/>
          <w:b w:val="0"/>
          <w:sz w:val="22"/>
          <w:szCs w:val="22"/>
          <w:shd w:val="clear" w:color="auto" w:fill="FFFFFF"/>
        </w:rPr>
        <w:t xml:space="preserve"> elsősorban játékos, kreatív foglalkozásokra kerül sor </w:t>
      </w:r>
      <w:r>
        <w:rPr>
          <w:rStyle w:val="Kiemels2"/>
          <w:rFonts w:ascii="Book Antiqua" w:hAnsi="Book Antiqua"/>
          <w:b w:val="0"/>
          <w:shd w:val="clear" w:color="auto" w:fill="FFFFFF"/>
        </w:rPr>
        <w:t>pl. a személyi higiéné, a</w:t>
      </w:r>
      <w:r w:rsidRPr="00F23024">
        <w:rPr>
          <w:rFonts w:ascii="Book Antiqua" w:hAnsi="Book Antiqua" w:cs="Open Sans"/>
          <w:sz w:val="22"/>
          <w:szCs w:val="22"/>
          <w:shd w:val="clear" w:color="auto" w:fill="FFFFFF"/>
        </w:rPr>
        <w:t xml:space="preserve">z egészséges táplálkozás, a biztonságos közlekedés </w:t>
      </w:r>
      <w:r>
        <w:rPr>
          <w:rFonts w:ascii="Book Antiqua" w:hAnsi="Book Antiqua" w:cs="Open Sans"/>
          <w:shd w:val="clear" w:color="auto" w:fill="FFFFFF"/>
        </w:rPr>
        <w:t>vagy</w:t>
      </w:r>
      <w:r w:rsidRPr="00F23024">
        <w:rPr>
          <w:rFonts w:ascii="Book Antiqua" w:hAnsi="Book Antiqua" w:cs="Open Sans"/>
          <w:sz w:val="22"/>
          <w:szCs w:val="22"/>
          <w:shd w:val="clear" w:color="auto" w:fill="FFFFFF"/>
        </w:rPr>
        <w:t xml:space="preserve"> a szelektív hulladékgyűjtés</w:t>
      </w:r>
      <w:r>
        <w:rPr>
          <w:rFonts w:ascii="Book Antiqua" w:hAnsi="Book Antiqua" w:cs="Open Sans"/>
          <w:shd w:val="clear" w:color="auto" w:fill="FFFFFF"/>
        </w:rPr>
        <w:t xml:space="preserve"> témakörében.</w:t>
      </w:r>
      <w:r w:rsidRPr="00F23024">
        <w:rPr>
          <w:rFonts w:ascii="Book Antiqua" w:hAnsi="Book Antiqua" w:cs="Open Sans"/>
          <w:sz w:val="22"/>
          <w:szCs w:val="22"/>
          <w:shd w:val="clear" w:color="auto" w:fill="FFFFFF"/>
        </w:rPr>
        <w:t xml:space="preserve"> </w:t>
      </w:r>
      <w:r w:rsidRPr="00F23024">
        <w:rPr>
          <w:rStyle w:val="Kiemels2"/>
          <w:rFonts w:ascii="Book Antiqua" w:hAnsi="Book Antiqua"/>
          <w:b w:val="0"/>
          <w:sz w:val="22"/>
          <w:szCs w:val="22"/>
          <w:shd w:val="clear" w:color="auto" w:fill="FFFFFF"/>
        </w:rPr>
        <w:t>A</w:t>
      </w:r>
      <w:r>
        <w:rPr>
          <w:rStyle w:val="Kiemels2"/>
          <w:rFonts w:ascii="Book Antiqua" w:hAnsi="Book Antiqua"/>
          <w:b w:val="0"/>
          <w:shd w:val="clear" w:color="auto" w:fill="FFFFFF"/>
        </w:rPr>
        <w:t xml:space="preserve"> kamaszok esetében az</w:t>
      </w:r>
      <w:r w:rsidRPr="00F23024">
        <w:rPr>
          <w:rStyle w:val="Kiemels2"/>
          <w:rFonts w:ascii="Book Antiqua" w:hAnsi="Book Antiqua"/>
          <w:b w:val="0"/>
          <w:sz w:val="22"/>
          <w:szCs w:val="22"/>
          <w:shd w:val="clear" w:color="auto" w:fill="FFFFFF"/>
        </w:rPr>
        <w:t xml:space="preserve"> előadások </w:t>
      </w:r>
      <w:proofErr w:type="spellStart"/>
      <w:r w:rsidRPr="00F23024">
        <w:rPr>
          <w:rStyle w:val="Kiemels2"/>
          <w:rFonts w:ascii="Book Antiqua" w:hAnsi="Book Antiqua"/>
          <w:b w:val="0"/>
          <w:sz w:val="22"/>
          <w:szCs w:val="22"/>
          <w:shd w:val="clear" w:color="auto" w:fill="FFFFFF"/>
        </w:rPr>
        <w:t>anyaga</w:t>
      </w:r>
      <w:proofErr w:type="spellEnd"/>
      <w:r w:rsidRPr="00F23024">
        <w:rPr>
          <w:rStyle w:val="Kiemels2"/>
          <w:rFonts w:ascii="Book Antiqua" w:hAnsi="Book Antiqua"/>
          <w:b w:val="0"/>
          <w:sz w:val="22"/>
          <w:szCs w:val="22"/>
          <w:shd w:val="clear" w:color="auto" w:fill="FFFFFF"/>
        </w:rPr>
        <w:t xml:space="preserve"> érinti az egészségmegőrzést,</w:t>
      </w:r>
      <w:r>
        <w:rPr>
          <w:rStyle w:val="Kiemels2"/>
          <w:rFonts w:ascii="Book Antiqua" w:hAnsi="Book Antiqua"/>
          <w:b w:val="0"/>
          <w:sz w:val="22"/>
          <w:szCs w:val="22"/>
          <w:shd w:val="clear" w:color="auto" w:fill="FFFFFF"/>
        </w:rPr>
        <w:t xml:space="preserve"> egészséges életmódot (mozgás, táplálkozás, alvás, vízfogyasztás)</w:t>
      </w:r>
      <w:r w:rsidRPr="00F23024">
        <w:rPr>
          <w:rStyle w:val="Kiemels2"/>
          <w:rFonts w:ascii="Book Antiqua" w:hAnsi="Book Antiqua"/>
          <w:b w:val="0"/>
          <w:sz w:val="22"/>
          <w:szCs w:val="22"/>
          <w:shd w:val="clear" w:color="auto" w:fill="FFFFFF"/>
        </w:rPr>
        <w:t xml:space="preserve"> a baleset- és bűnmegelőzést, a drogprevenciót, a szexuális felvilágosítást,</w:t>
      </w:r>
      <w:r>
        <w:rPr>
          <w:rStyle w:val="Kiemels2"/>
          <w:rFonts w:ascii="Book Antiqua" w:hAnsi="Book Antiqua"/>
          <w:b w:val="0"/>
          <w:sz w:val="22"/>
          <w:szCs w:val="22"/>
          <w:shd w:val="clear" w:color="auto" w:fill="FFFFFF"/>
        </w:rPr>
        <w:t xml:space="preserve"> serdülőkori testi-lelki változásokat,</w:t>
      </w:r>
      <w:r w:rsidRPr="00F23024">
        <w:rPr>
          <w:rStyle w:val="Kiemels2"/>
          <w:rFonts w:ascii="Book Antiqua" w:hAnsi="Book Antiqua"/>
          <w:b w:val="0"/>
          <w:sz w:val="22"/>
          <w:szCs w:val="22"/>
          <w:shd w:val="clear" w:color="auto" w:fill="FFFFFF"/>
        </w:rPr>
        <w:t xml:space="preserve"> illetve a személyiségfejlődést</w:t>
      </w:r>
      <w:r>
        <w:rPr>
          <w:rStyle w:val="Kiemels2"/>
          <w:rFonts w:ascii="Book Antiqua" w:hAnsi="Book Antiqua"/>
          <w:b w:val="0"/>
          <w:sz w:val="22"/>
          <w:szCs w:val="22"/>
          <w:shd w:val="clear" w:color="auto" w:fill="FFFFFF"/>
        </w:rPr>
        <w:t>, önismeretet, családi életre való nevelést</w:t>
      </w:r>
      <w:r w:rsidRPr="00F23024">
        <w:rPr>
          <w:rStyle w:val="Kiemels2"/>
          <w:rFonts w:ascii="Book Antiqua" w:hAnsi="Book Antiqua"/>
          <w:b w:val="0"/>
          <w:sz w:val="22"/>
          <w:szCs w:val="22"/>
          <w:shd w:val="clear" w:color="auto" w:fill="FFFFFF"/>
        </w:rPr>
        <w:t xml:space="preserve"> is. </w:t>
      </w:r>
      <w:r w:rsidRPr="00F23024">
        <w:rPr>
          <w:rFonts w:ascii="Book Antiqua" w:hAnsi="Book Antiqua" w:cs="Open Sans"/>
          <w:sz w:val="22"/>
          <w:szCs w:val="22"/>
          <w:shd w:val="clear" w:color="auto" w:fill="FFFFFF"/>
        </w:rPr>
        <w:t xml:space="preserve"> </w:t>
      </w:r>
    </w:p>
    <w:p w:rsidR="00C144D5" w:rsidRPr="00F23024" w:rsidRDefault="00C144D5" w:rsidP="00C144D5">
      <w:pPr>
        <w:jc w:val="both"/>
        <w:rPr>
          <w:rFonts w:ascii="Book Antiqua" w:hAnsi="Book Antiqua"/>
          <w:sz w:val="22"/>
          <w:szCs w:val="22"/>
        </w:rPr>
      </w:pPr>
    </w:p>
    <w:p w:rsidR="00C144D5" w:rsidRPr="00C24766" w:rsidRDefault="00C144D5" w:rsidP="00C144D5">
      <w:pPr>
        <w:jc w:val="both"/>
        <w:rPr>
          <w:rFonts w:ascii="Book Antiqua" w:hAnsi="Book Antiqua"/>
          <w:sz w:val="22"/>
          <w:szCs w:val="22"/>
        </w:rPr>
      </w:pPr>
      <w:r w:rsidRPr="00C24766">
        <w:rPr>
          <w:rFonts w:ascii="Book Antiqua" w:hAnsi="Book Antiqua"/>
          <w:sz w:val="22"/>
          <w:szCs w:val="22"/>
        </w:rPr>
        <w:t>A program elsősorban a következő problémákra szeretn</w:t>
      </w:r>
      <w:r>
        <w:rPr>
          <w:rFonts w:ascii="Book Antiqua" w:hAnsi="Book Antiqua"/>
          <w:sz w:val="22"/>
          <w:szCs w:val="22"/>
        </w:rPr>
        <w:t>e</w:t>
      </w:r>
      <w:r w:rsidRPr="00C24766">
        <w:rPr>
          <w:rFonts w:ascii="Book Antiqua" w:hAnsi="Book Antiqua"/>
          <w:sz w:val="22"/>
          <w:szCs w:val="22"/>
        </w:rPr>
        <w:t xml:space="preserve"> választ adni</w:t>
      </w:r>
    </w:p>
    <w:p w:rsidR="00C144D5" w:rsidRPr="00C24766" w:rsidRDefault="00C144D5" w:rsidP="00C144D5">
      <w:pPr>
        <w:numPr>
          <w:ilvl w:val="0"/>
          <w:numId w:val="1"/>
        </w:numPr>
        <w:jc w:val="both"/>
        <w:rPr>
          <w:rFonts w:ascii="Book Antiqua" w:hAnsi="Book Antiqua"/>
          <w:sz w:val="22"/>
          <w:szCs w:val="22"/>
        </w:rPr>
      </w:pPr>
      <w:r w:rsidRPr="00C24766">
        <w:rPr>
          <w:rFonts w:ascii="Book Antiqua" w:hAnsi="Book Antiqua"/>
          <w:sz w:val="22"/>
          <w:szCs w:val="22"/>
        </w:rPr>
        <w:t>hazánkban vezető haláloknak számítanak a keringési rendszer betegségei, a daganatos megbetegedések, a légzőszervek és az emésztőrendszer betegségei</w:t>
      </w:r>
    </w:p>
    <w:p w:rsidR="00C144D5" w:rsidRPr="00C24766" w:rsidRDefault="00C144D5" w:rsidP="00C144D5">
      <w:pPr>
        <w:numPr>
          <w:ilvl w:val="0"/>
          <w:numId w:val="1"/>
        </w:numPr>
        <w:jc w:val="both"/>
        <w:rPr>
          <w:rFonts w:ascii="Book Antiqua" w:hAnsi="Book Antiqua"/>
          <w:sz w:val="22"/>
          <w:szCs w:val="22"/>
        </w:rPr>
      </w:pPr>
      <w:r w:rsidRPr="00C24766">
        <w:rPr>
          <w:rFonts w:ascii="Book Antiqua" w:hAnsi="Book Antiqua"/>
          <w:sz w:val="22"/>
          <w:szCs w:val="22"/>
        </w:rPr>
        <w:t>a fiatalokat veszélyeztető káros szenvedélyek (dohányzás, alkohol, drog) és egyéb abúzusok (internet, TV, videojáték) negatív hatásai az országos trendhez igazodva Komáromban is egyre inkább megfigyelhetők, ráadásul egyre fiatalabb korban</w:t>
      </w:r>
    </w:p>
    <w:p w:rsidR="00C144D5" w:rsidRPr="00C24766" w:rsidRDefault="00C144D5" w:rsidP="00C144D5">
      <w:pPr>
        <w:numPr>
          <w:ilvl w:val="0"/>
          <w:numId w:val="1"/>
        </w:numPr>
        <w:rPr>
          <w:rFonts w:ascii="Book Antiqua" w:hAnsi="Book Antiqua"/>
          <w:sz w:val="22"/>
          <w:szCs w:val="22"/>
        </w:rPr>
      </w:pPr>
      <w:r w:rsidRPr="00C24766">
        <w:rPr>
          <w:rFonts w:ascii="Book Antiqua" w:hAnsi="Book Antiqua"/>
          <w:sz w:val="22"/>
          <w:szCs w:val="22"/>
        </w:rPr>
        <w:lastRenderedPageBreak/>
        <w:t>a fiatalok körében vezető halálok a közlekedési baleset</w:t>
      </w:r>
    </w:p>
    <w:p w:rsidR="00C144D5" w:rsidRPr="00C24766" w:rsidRDefault="00C144D5" w:rsidP="00C144D5">
      <w:pPr>
        <w:numPr>
          <w:ilvl w:val="0"/>
          <w:numId w:val="1"/>
        </w:numPr>
        <w:jc w:val="both"/>
        <w:rPr>
          <w:rFonts w:ascii="Book Antiqua" w:hAnsi="Book Antiqua"/>
          <w:sz w:val="22"/>
          <w:szCs w:val="22"/>
        </w:rPr>
      </w:pPr>
      <w:r w:rsidRPr="00C24766">
        <w:rPr>
          <w:rFonts w:ascii="Book Antiqua" w:hAnsi="Book Antiqua"/>
          <w:sz w:val="22"/>
          <w:szCs w:val="22"/>
        </w:rPr>
        <w:t>túl korai szexuális élet, és a felelőtlen szexuális magatartás a fiatalok körében</w:t>
      </w:r>
    </w:p>
    <w:p w:rsidR="00C144D5" w:rsidRPr="00C24766" w:rsidRDefault="00C144D5" w:rsidP="00C144D5">
      <w:pPr>
        <w:numPr>
          <w:ilvl w:val="0"/>
          <w:numId w:val="1"/>
        </w:numPr>
        <w:jc w:val="both"/>
        <w:rPr>
          <w:rFonts w:ascii="Book Antiqua" w:hAnsi="Book Antiqua"/>
          <w:sz w:val="22"/>
          <w:szCs w:val="22"/>
        </w:rPr>
      </w:pPr>
      <w:r w:rsidRPr="00C24766">
        <w:rPr>
          <w:rFonts w:ascii="Book Antiqua" w:hAnsi="Book Antiqua"/>
          <w:sz w:val="22"/>
          <w:szCs w:val="22"/>
        </w:rPr>
        <w:t xml:space="preserve">mozgásszegény, egészségtelen életmód </w:t>
      </w:r>
    </w:p>
    <w:p w:rsidR="00C144D5" w:rsidRDefault="00C144D5" w:rsidP="00C144D5">
      <w:pPr>
        <w:jc w:val="both"/>
        <w:rPr>
          <w:rFonts w:ascii="Book Antiqua" w:hAnsi="Book Antiqua"/>
        </w:rPr>
      </w:pPr>
    </w:p>
    <w:p w:rsidR="00C144D5" w:rsidRDefault="00C144D5" w:rsidP="00C144D5">
      <w:pPr>
        <w:jc w:val="both"/>
        <w:rPr>
          <w:rFonts w:ascii="Book Antiqua" w:hAnsi="Book Antiqua"/>
          <w:sz w:val="22"/>
          <w:szCs w:val="22"/>
        </w:rPr>
      </w:pPr>
      <w:r w:rsidRPr="00C24766">
        <w:rPr>
          <w:rFonts w:ascii="Book Antiqua" w:hAnsi="Book Antiqua"/>
          <w:sz w:val="22"/>
          <w:szCs w:val="22"/>
        </w:rPr>
        <w:t xml:space="preserve">A program projektszemléletű, </w:t>
      </w:r>
      <w:proofErr w:type="spellStart"/>
      <w:r w:rsidRPr="00C24766">
        <w:rPr>
          <w:rFonts w:ascii="Book Antiqua" w:hAnsi="Book Antiqua"/>
          <w:sz w:val="22"/>
          <w:szCs w:val="22"/>
        </w:rPr>
        <w:t>évfolyamonként</w:t>
      </w:r>
      <w:proofErr w:type="spellEnd"/>
      <w:r w:rsidRPr="00C24766">
        <w:rPr>
          <w:rFonts w:ascii="Book Antiqua" w:hAnsi="Book Antiqua"/>
          <w:sz w:val="22"/>
          <w:szCs w:val="22"/>
        </w:rPr>
        <w:t xml:space="preserve"> 1 témát </w:t>
      </w:r>
      <w:proofErr w:type="spellStart"/>
      <w:r w:rsidRPr="00C24766">
        <w:rPr>
          <w:rFonts w:ascii="Book Antiqua" w:hAnsi="Book Antiqua"/>
          <w:sz w:val="22"/>
          <w:szCs w:val="22"/>
        </w:rPr>
        <w:t>dolgoz</w:t>
      </w:r>
      <w:proofErr w:type="spellEnd"/>
      <w:r w:rsidRPr="00C24766">
        <w:rPr>
          <w:rFonts w:ascii="Book Antiqua" w:hAnsi="Book Antiqua"/>
          <w:sz w:val="22"/>
          <w:szCs w:val="22"/>
        </w:rPr>
        <w:t xml:space="preserve"> fel, sokféle módon </w:t>
      </w:r>
      <w:proofErr w:type="spellStart"/>
      <w:r w:rsidRPr="00C24766">
        <w:rPr>
          <w:rFonts w:ascii="Book Antiqua" w:hAnsi="Book Antiqua"/>
          <w:sz w:val="22"/>
          <w:szCs w:val="22"/>
        </w:rPr>
        <w:t>körüljárva</w:t>
      </w:r>
      <w:proofErr w:type="spellEnd"/>
      <w:r w:rsidRPr="00C24766">
        <w:rPr>
          <w:rFonts w:ascii="Book Antiqua" w:hAnsi="Book Antiqua"/>
          <w:sz w:val="22"/>
          <w:szCs w:val="22"/>
        </w:rPr>
        <w:t>, többféle információs csatornát, sokféle előadót bekapcsolva a minél komplexebb elsajátítás érdekében. Minden témakör előadásá</w:t>
      </w:r>
      <w:r>
        <w:rPr>
          <w:rFonts w:ascii="Book Antiqua" w:hAnsi="Book Antiqua"/>
          <w:sz w:val="22"/>
          <w:szCs w:val="22"/>
        </w:rPr>
        <w:t>t</w:t>
      </w:r>
      <w:r w:rsidRPr="00C24766">
        <w:rPr>
          <w:rFonts w:ascii="Book Antiqua" w:hAnsi="Book Antiqua"/>
          <w:sz w:val="22"/>
          <w:szCs w:val="22"/>
        </w:rPr>
        <w:t xml:space="preserve"> hozzáértő szakember</w:t>
      </w:r>
      <w:r>
        <w:rPr>
          <w:rFonts w:ascii="Book Antiqua" w:hAnsi="Book Antiqua"/>
          <w:sz w:val="22"/>
          <w:szCs w:val="22"/>
        </w:rPr>
        <w:t>ek végzik</w:t>
      </w:r>
      <w:r w:rsidRPr="00C24766">
        <w:rPr>
          <w:rFonts w:ascii="Book Antiqua" w:hAnsi="Book Antiqua"/>
          <w:sz w:val="22"/>
          <w:szCs w:val="22"/>
        </w:rPr>
        <w:t>, aki</w:t>
      </w:r>
      <w:r>
        <w:rPr>
          <w:rFonts w:ascii="Book Antiqua" w:hAnsi="Book Antiqua"/>
          <w:sz w:val="22"/>
          <w:szCs w:val="22"/>
        </w:rPr>
        <w:t>k</w:t>
      </w:r>
      <w:r w:rsidRPr="00C24766">
        <w:rPr>
          <w:rFonts w:ascii="Book Antiqua" w:hAnsi="Book Antiqua"/>
          <w:sz w:val="22"/>
          <w:szCs w:val="22"/>
        </w:rPr>
        <w:t xml:space="preserve"> az adott korosztálynak valóban használható tudást nyújt</w:t>
      </w:r>
      <w:r>
        <w:rPr>
          <w:rFonts w:ascii="Book Antiqua" w:hAnsi="Book Antiqua"/>
          <w:sz w:val="22"/>
          <w:szCs w:val="22"/>
        </w:rPr>
        <w:t>anak</w:t>
      </w:r>
      <w:r w:rsidRPr="00C24766">
        <w:rPr>
          <w:rFonts w:ascii="Book Antiqua" w:hAnsi="Book Antiqua"/>
          <w:sz w:val="22"/>
          <w:szCs w:val="22"/>
        </w:rPr>
        <w:t xml:space="preserve">. </w:t>
      </w:r>
      <w:r w:rsidRPr="00F23024">
        <w:rPr>
          <w:rFonts w:ascii="Book Antiqua" w:hAnsi="Book Antiqua"/>
          <w:sz w:val="22"/>
          <w:szCs w:val="22"/>
        </w:rPr>
        <w:t xml:space="preserve">A programban </w:t>
      </w:r>
      <w:r>
        <w:rPr>
          <w:rFonts w:ascii="Book Antiqua" w:hAnsi="Book Antiqua"/>
          <w:sz w:val="22"/>
          <w:szCs w:val="22"/>
        </w:rPr>
        <w:t xml:space="preserve">mintegy </w:t>
      </w:r>
      <w:r w:rsidRPr="00F23024">
        <w:rPr>
          <w:rFonts w:ascii="Book Antiqua" w:hAnsi="Book Antiqua"/>
          <w:sz w:val="22"/>
          <w:szCs w:val="22"/>
        </w:rPr>
        <w:t xml:space="preserve">50-60 szakember dolgozik, a szakmai megvalósításba bevonásra kerülnek a helyi védőnők, iskolai szociális munkások, rendőrök, mentőszolgálat munkatársai, népegészségügyi és környezetvédelmi szakemberek stb. </w:t>
      </w:r>
      <w:r>
        <w:rPr>
          <w:rFonts w:ascii="Book Antiqua" w:hAnsi="Book Antiqua"/>
          <w:sz w:val="22"/>
          <w:szCs w:val="22"/>
        </w:rPr>
        <w:t>Az e</w:t>
      </w:r>
      <w:r w:rsidRPr="00C24766">
        <w:rPr>
          <w:rFonts w:ascii="Book Antiqua" w:hAnsi="Book Antiqua"/>
          <w:sz w:val="22"/>
          <w:szCs w:val="22"/>
        </w:rPr>
        <w:t xml:space="preserve">lőadók szakirányú végzettséggel rendelkeznek. </w:t>
      </w:r>
    </w:p>
    <w:p w:rsidR="00C144D5" w:rsidRPr="00C24766" w:rsidRDefault="00C144D5" w:rsidP="00C144D5">
      <w:pPr>
        <w:jc w:val="both"/>
        <w:rPr>
          <w:rFonts w:ascii="Book Antiqua" w:hAnsi="Book Antiqua"/>
          <w:sz w:val="22"/>
          <w:szCs w:val="22"/>
        </w:rPr>
      </w:pPr>
    </w:p>
    <w:p w:rsidR="00C144D5" w:rsidRDefault="00C144D5" w:rsidP="00C144D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24766">
        <w:rPr>
          <w:rFonts w:ascii="Book Antiqua" w:hAnsi="Book Antiqua"/>
          <w:sz w:val="22"/>
          <w:szCs w:val="22"/>
        </w:rPr>
        <w:t xml:space="preserve">Az egyes témakörök </w:t>
      </w:r>
      <w:proofErr w:type="spellStart"/>
      <w:r w:rsidRPr="00C24766">
        <w:rPr>
          <w:rFonts w:ascii="Book Antiqua" w:hAnsi="Book Antiqua"/>
          <w:sz w:val="22"/>
          <w:szCs w:val="22"/>
        </w:rPr>
        <w:t>korcsoportonkénti</w:t>
      </w:r>
      <w:proofErr w:type="spellEnd"/>
      <w:r w:rsidRPr="00C24766">
        <w:rPr>
          <w:rFonts w:ascii="Book Antiqua" w:hAnsi="Book Antiqua"/>
          <w:sz w:val="22"/>
          <w:szCs w:val="22"/>
        </w:rPr>
        <w:t xml:space="preserve"> meghatározása az oktatási intézmények munkatársaival és az előadókkal való egyeztetés során került kialakításra annak érdekében, hogy </w:t>
      </w:r>
      <w:r>
        <w:rPr>
          <w:rFonts w:ascii="Book Antiqua" w:hAnsi="Book Antiqua"/>
          <w:sz w:val="22"/>
          <w:szCs w:val="22"/>
        </w:rPr>
        <w:t xml:space="preserve">a résztvevők </w:t>
      </w:r>
      <w:r w:rsidRPr="00C24766">
        <w:rPr>
          <w:rFonts w:ascii="Book Antiqua" w:hAnsi="Book Antiqua"/>
          <w:sz w:val="22"/>
          <w:szCs w:val="22"/>
        </w:rPr>
        <w:t xml:space="preserve">az adott problémára megfelelő időben </w:t>
      </w:r>
      <w:r>
        <w:rPr>
          <w:rFonts w:ascii="Book Antiqua" w:hAnsi="Book Antiqua"/>
          <w:sz w:val="22"/>
          <w:szCs w:val="22"/>
        </w:rPr>
        <w:t>kapjana</w:t>
      </w:r>
      <w:r w:rsidRPr="00C24766">
        <w:rPr>
          <w:rFonts w:ascii="Book Antiqua" w:hAnsi="Book Antiqua"/>
          <w:sz w:val="22"/>
          <w:szCs w:val="22"/>
        </w:rPr>
        <w:t xml:space="preserve">k választ a lehető leghatásosabbá téve </w:t>
      </w:r>
      <w:r>
        <w:rPr>
          <w:rFonts w:ascii="Book Antiqua" w:hAnsi="Book Antiqua"/>
          <w:sz w:val="22"/>
          <w:szCs w:val="22"/>
        </w:rPr>
        <w:t xml:space="preserve">a </w:t>
      </w:r>
      <w:r w:rsidRPr="00C24766">
        <w:rPr>
          <w:rFonts w:ascii="Book Antiqua" w:hAnsi="Book Antiqua"/>
          <w:sz w:val="22"/>
          <w:szCs w:val="22"/>
        </w:rPr>
        <w:t>prevenciós munkát</w:t>
      </w:r>
      <w:r w:rsidRPr="00C24766">
        <w:rPr>
          <w:sz w:val="22"/>
          <w:szCs w:val="22"/>
        </w:rPr>
        <w:t>.</w:t>
      </w:r>
    </w:p>
    <w:p w:rsidR="00C144D5" w:rsidRDefault="00C144D5" w:rsidP="00C144D5">
      <w:pPr>
        <w:pStyle w:val="Default"/>
        <w:jc w:val="both"/>
        <w:rPr>
          <w:rFonts w:ascii="Book Antiqua" w:hAnsi="Book Antiqua"/>
          <w:sz w:val="22"/>
          <w:szCs w:val="22"/>
        </w:rPr>
      </w:pPr>
    </w:p>
    <w:p w:rsidR="00C144D5" w:rsidRPr="007471F8" w:rsidRDefault="00C144D5" w:rsidP="00C144D5">
      <w:pPr>
        <w:jc w:val="both"/>
        <w:rPr>
          <w:rFonts w:ascii="Book Antiqua" w:hAnsi="Book Antiqua"/>
          <w:sz w:val="22"/>
          <w:szCs w:val="22"/>
        </w:rPr>
      </w:pPr>
      <w:r w:rsidRPr="007471F8">
        <w:rPr>
          <w:rFonts w:ascii="Book Antiqua" w:hAnsi="Book Antiqua"/>
          <w:sz w:val="22"/>
          <w:szCs w:val="22"/>
        </w:rPr>
        <w:t xml:space="preserve">A végrehajtás során </w:t>
      </w:r>
      <w:r>
        <w:rPr>
          <w:rFonts w:ascii="Book Antiqua" w:hAnsi="Book Antiqua"/>
          <w:sz w:val="22"/>
          <w:szCs w:val="22"/>
        </w:rPr>
        <w:t>megtörtént</w:t>
      </w:r>
      <w:r w:rsidRPr="007471F8">
        <w:rPr>
          <w:rFonts w:ascii="Book Antiqua" w:hAnsi="Book Antiqua"/>
          <w:sz w:val="22"/>
          <w:szCs w:val="22"/>
        </w:rPr>
        <w:t xml:space="preserve"> a program előmonitorozás</w:t>
      </w:r>
      <w:r>
        <w:rPr>
          <w:rFonts w:ascii="Book Antiqua" w:hAnsi="Book Antiqua"/>
          <w:sz w:val="22"/>
          <w:szCs w:val="22"/>
        </w:rPr>
        <w:t>a is</w:t>
      </w:r>
      <w:r w:rsidRPr="007471F8">
        <w:rPr>
          <w:rFonts w:ascii="Book Antiqua" w:hAnsi="Book Antiqua"/>
          <w:sz w:val="22"/>
          <w:szCs w:val="22"/>
        </w:rPr>
        <w:t xml:space="preserve"> a nemzetközi HBSC felmérés alapján a hetedik, kilencedik és tizenegyedik évfolyamban</w:t>
      </w:r>
      <w:r>
        <w:rPr>
          <w:rFonts w:ascii="Book Antiqua" w:hAnsi="Book Antiqua"/>
          <w:sz w:val="22"/>
          <w:szCs w:val="22"/>
        </w:rPr>
        <w:t>, azzal a céllal</w:t>
      </w:r>
      <w:r w:rsidRPr="007471F8">
        <w:rPr>
          <w:rFonts w:ascii="Book Antiqua" w:hAnsi="Book Antiqua"/>
          <w:sz w:val="22"/>
          <w:szCs w:val="22"/>
        </w:rPr>
        <w:t>, hogy visszajelzés</w:t>
      </w:r>
      <w:r>
        <w:rPr>
          <w:rFonts w:ascii="Book Antiqua" w:hAnsi="Book Antiqua"/>
          <w:sz w:val="22"/>
          <w:szCs w:val="22"/>
        </w:rPr>
        <w:t xml:space="preserve"> érkezzen</w:t>
      </w:r>
      <w:r w:rsidRPr="007471F8">
        <w:rPr>
          <w:rFonts w:ascii="Book Antiqua" w:hAnsi="Book Antiqua"/>
          <w:sz w:val="22"/>
          <w:szCs w:val="22"/>
        </w:rPr>
        <w:t xml:space="preserve"> a program eredményességéről</w:t>
      </w:r>
      <w:r>
        <w:rPr>
          <w:rFonts w:ascii="Book Antiqua" w:hAnsi="Book Antiqua"/>
          <w:sz w:val="22"/>
          <w:szCs w:val="22"/>
        </w:rPr>
        <w:t>,</w:t>
      </w:r>
      <w:r w:rsidRPr="007471F8">
        <w:rPr>
          <w:rFonts w:ascii="Book Antiqua" w:hAnsi="Book Antiqua"/>
          <w:sz w:val="22"/>
          <w:szCs w:val="22"/>
        </w:rPr>
        <w:t xml:space="preserve"> és </w:t>
      </w:r>
      <w:r>
        <w:rPr>
          <w:rFonts w:ascii="Book Antiqua" w:hAnsi="Book Antiqua"/>
          <w:sz w:val="22"/>
          <w:szCs w:val="22"/>
        </w:rPr>
        <w:t xml:space="preserve">sor </w:t>
      </w:r>
      <w:proofErr w:type="spellStart"/>
      <w:r>
        <w:rPr>
          <w:rFonts w:ascii="Book Antiqua" w:hAnsi="Book Antiqua"/>
          <w:sz w:val="22"/>
          <w:szCs w:val="22"/>
        </w:rPr>
        <w:t>kerülhessen</w:t>
      </w:r>
      <w:proofErr w:type="spellEnd"/>
      <w:r w:rsidRPr="007471F8">
        <w:rPr>
          <w:rFonts w:ascii="Book Antiqua" w:hAnsi="Book Antiqua"/>
          <w:sz w:val="22"/>
          <w:szCs w:val="22"/>
        </w:rPr>
        <w:t xml:space="preserve"> a</w:t>
      </w:r>
      <w:r>
        <w:rPr>
          <w:rFonts w:ascii="Book Antiqua" w:hAnsi="Book Antiqua"/>
          <w:sz w:val="22"/>
          <w:szCs w:val="22"/>
        </w:rPr>
        <w:t>z</w:t>
      </w:r>
      <w:r w:rsidRPr="007471F8">
        <w:rPr>
          <w:rFonts w:ascii="Book Antiqua" w:hAnsi="Book Antiqua"/>
          <w:sz w:val="22"/>
          <w:szCs w:val="22"/>
        </w:rPr>
        <w:t xml:space="preserve"> esetlegesen szükségessé váló módosítások</w:t>
      </w:r>
      <w:r>
        <w:rPr>
          <w:rFonts w:ascii="Book Antiqua" w:hAnsi="Book Antiqua"/>
          <w:sz w:val="22"/>
          <w:szCs w:val="22"/>
        </w:rPr>
        <w:t>ra</w:t>
      </w:r>
      <w:r w:rsidRPr="007471F8">
        <w:rPr>
          <w:rFonts w:ascii="Book Antiqua" w:hAnsi="Book Antiqua"/>
          <w:sz w:val="22"/>
          <w:szCs w:val="22"/>
        </w:rPr>
        <w:t>.</w:t>
      </w:r>
    </w:p>
    <w:p w:rsidR="00C144D5" w:rsidRPr="00F23024" w:rsidRDefault="00C144D5" w:rsidP="00C144D5">
      <w:pPr>
        <w:pStyle w:val="Default"/>
        <w:jc w:val="both"/>
        <w:rPr>
          <w:rFonts w:ascii="Book Antiqua" w:hAnsi="Book Antiqua"/>
          <w:sz w:val="22"/>
          <w:szCs w:val="22"/>
        </w:rPr>
      </w:pPr>
    </w:p>
    <w:p w:rsidR="00C144D5" w:rsidRPr="00C76C84" w:rsidRDefault="00C144D5" w:rsidP="00C144D5">
      <w:p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  <w:r w:rsidRPr="00A11E0A">
        <w:rPr>
          <w:rFonts w:ascii="Book Antiqua" w:hAnsi="Book Antiqua"/>
          <w:sz w:val="22"/>
          <w:szCs w:val="22"/>
        </w:rPr>
        <w:t xml:space="preserve">A Kincset </w:t>
      </w:r>
      <w:proofErr w:type="gramStart"/>
      <w:r w:rsidRPr="00A11E0A">
        <w:rPr>
          <w:rFonts w:ascii="Book Antiqua" w:hAnsi="Book Antiqua"/>
          <w:sz w:val="22"/>
          <w:szCs w:val="22"/>
        </w:rPr>
        <w:t>ér</w:t>
      </w:r>
      <w:proofErr w:type="gramEnd"/>
      <w:r w:rsidRPr="00A11E0A">
        <w:rPr>
          <w:rFonts w:ascii="Book Antiqua" w:hAnsi="Book Antiqua"/>
          <w:sz w:val="22"/>
          <w:szCs w:val="22"/>
        </w:rPr>
        <w:t xml:space="preserve"> program keretén belül jelent meg az Almacsutka c. kiadvány is, amelyben a könyv szerzői a legérzékenyebb korosztály, a gyermekek egészségének védelmével kapcsolatos tanulmányokat</w:t>
      </w:r>
      <w:r>
        <w:rPr>
          <w:rFonts w:ascii="Book Antiqua" w:hAnsi="Book Antiqua"/>
          <w:sz w:val="22"/>
          <w:szCs w:val="22"/>
        </w:rPr>
        <w:t>, segédanyagokat</w:t>
      </w:r>
      <w:r w:rsidRPr="00A11E0A">
        <w:rPr>
          <w:rFonts w:ascii="Book Antiqua" w:hAnsi="Book Antiqua"/>
          <w:sz w:val="22"/>
          <w:szCs w:val="22"/>
        </w:rPr>
        <w:t xml:space="preserve"> sorakoztatnak fel. A könyvben megjelent</w:t>
      </w:r>
      <w:r>
        <w:rPr>
          <w:rFonts w:ascii="Book Antiqua" w:hAnsi="Book Antiqua"/>
          <w:sz w:val="22"/>
          <w:szCs w:val="22"/>
        </w:rPr>
        <w:t>,</w:t>
      </w:r>
      <w:r w:rsidRPr="00A11E0A">
        <w:rPr>
          <w:rFonts w:ascii="Book Antiqua" w:hAnsi="Book Antiqua"/>
          <w:sz w:val="22"/>
          <w:szCs w:val="22"/>
        </w:rPr>
        <w:t xml:space="preserve"> </w:t>
      </w:r>
      <w:r w:rsidRPr="00C76C84">
        <w:rPr>
          <w:rFonts w:ascii="Book Antiqua" w:hAnsi="Book Antiqua"/>
          <w:color w:val="333333"/>
          <w:sz w:val="22"/>
          <w:szCs w:val="22"/>
          <w:shd w:val="clear" w:color="auto" w:fill="FFFFFF"/>
        </w:rPr>
        <w:t>hely</w:t>
      </w:r>
      <w:r>
        <w:rPr>
          <w:rFonts w:ascii="Book Antiqua" w:hAnsi="Book Antiqua"/>
          <w:color w:val="333333"/>
          <w:sz w:val="22"/>
          <w:szCs w:val="22"/>
          <w:shd w:val="clear" w:color="auto" w:fill="FFFFFF"/>
        </w:rPr>
        <w:t xml:space="preserve">i </w:t>
      </w:r>
      <w:r w:rsidRPr="00C76C84">
        <w:rPr>
          <w:rFonts w:ascii="Book Antiqua" w:hAnsi="Book Antiqua"/>
          <w:color w:val="333333"/>
          <w:sz w:val="22"/>
          <w:szCs w:val="22"/>
          <w:shd w:val="clear" w:color="auto" w:fill="FFFFFF"/>
        </w:rPr>
        <w:t>szakemberek</w:t>
      </w:r>
      <w:r>
        <w:rPr>
          <w:rFonts w:ascii="Book Antiqua" w:hAnsi="Book Antiqua"/>
          <w:color w:val="333333"/>
          <w:sz w:val="22"/>
          <w:szCs w:val="22"/>
          <w:shd w:val="clear" w:color="auto" w:fill="FFFFFF"/>
        </w:rPr>
        <w:t xml:space="preserve"> (</w:t>
      </w:r>
      <w:r w:rsidRPr="00C76C84">
        <w:rPr>
          <w:rFonts w:ascii="Book Antiqua" w:hAnsi="Book Antiqua"/>
          <w:color w:val="333333"/>
          <w:sz w:val="22"/>
          <w:szCs w:val="22"/>
          <w:shd w:val="clear" w:color="auto" w:fill="FFFFFF"/>
        </w:rPr>
        <w:t>óvónők, óvodavezetők, gyermekorvosok tollából született</w:t>
      </w:r>
      <w:r w:rsidRPr="00A11E0A">
        <w:rPr>
          <w:rFonts w:ascii="Book Antiqua" w:hAnsi="Book Antiqua"/>
          <w:sz w:val="22"/>
          <w:szCs w:val="22"/>
        </w:rPr>
        <w:t xml:space="preserve"> írások</w:t>
      </w:r>
      <w:r>
        <w:rPr>
          <w:rFonts w:ascii="Book Antiqua" w:hAnsi="Book Antiqua"/>
          <w:sz w:val="22"/>
          <w:szCs w:val="22"/>
        </w:rPr>
        <w:t>)</w:t>
      </w:r>
      <w:r w:rsidRPr="00A11E0A">
        <w:rPr>
          <w:rFonts w:ascii="Book Antiqua" w:hAnsi="Book Antiqua"/>
          <w:sz w:val="22"/>
          <w:szCs w:val="22"/>
        </w:rPr>
        <w:t xml:space="preserve"> mind az egészség megőrzését hangsúlyozzák, </w:t>
      </w:r>
      <w:r w:rsidRPr="00C76C84">
        <w:rPr>
          <w:rFonts w:ascii="Book Antiqua" w:hAnsi="Book Antiqua"/>
          <w:color w:val="333333"/>
          <w:sz w:val="22"/>
          <w:szCs w:val="22"/>
          <w:shd w:val="clear" w:color="auto" w:fill="FFFFFF"/>
        </w:rPr>
        <w:t>gyermekeknek is érthető nyelven</w:t>
      </w:r>
      <w:r>
        <w:rPr>
          <w:rFonts w:ascii="Book Antiqua" w:hAnsi="Book Antiqua"/>
          <w:sz w:val="22"/>
          <w:szCs w:val="22"/>
        </w:rPr>
        <w:t xml:space="preserve">. </w:t>
      </w:r>
      <w:r w:rsidRPr="00C76C84">
        <w:rPr>
          <w:rFonts w:ascii="Book Antiqua" w:hAnsi="Book Antiqua"/>
          <w:color w:val="333333"/>
          <w:sz w:val="22"/>
          <w:szCs w:val="22"/>
          <w:shd w:val="clear" w:color="auto" w:fill="FFFFFF"/>
        </w:rPr>
        <w:t>A módszertani könyvecske segítségül szolgál a szülőknek és nagyszülőknek a rosszul rögzült életviteli szokásaik megváltoztatásához.</w:t>
      </w:r>
      <w:r>
        <w:rPr>
          <w:rFonts w:ascii="Book Antiqua" w:hAnsi="Book Antiqua"/>
          <w:sz w:val="22"/>
          <w:szCs w:val="22"/>
        </w:rPr>
        <w:t xml:space="preserve"> A kiadvány sikerét mutatja, hogy már több </w:t>
      </w:r>
      <w:r w:rsidRPr="004233AB">
        <w:rPr>
          <w:rFonts w:ascii="Book Antiqua" w:hAnsi="Book Antiqua"/>
          <w:sz w:val="22"/>
          <w:szCs w:val="22"/>
        </w:rPr>
        <w:t>kiadást is</w:t>
      </w:r>
      <w:r>
        <w:rPr>
          <w:rFonts w:ascii="Book Antiqua" w:hAnsi="Book Antiqua"/>
          <w:sz w:val="22"/>
          <w:szCs w:val="22"/>
        </w:rPr>
        <w:t xml:space="preserve"> megért, ill. folyamatban van a legújabb, </w:t>
      </w:r>
      <w:proofErr w:type="spellStart"/>
      <w:r>
        <w:rPr>
          <w:rFonts w:ascii="Book Antiqua" w:hAnsi="Book Antiqua"/>
          <w:sz w:val="22"/>
          <w:szCs w:val="22"/>
        </w:rPr>
        <w:t>átdolgozott</w:t>
      </w:r>
      <w:proofErr w:type="spellEnd"/>
      <w:r>
        <w:rPr>
          <w:rFonts w:ascii="Book Antiqua" w:hAnsi="Book Antiqua"/>
          <w:sz w:val="22"/>
          <w:szCs w:val="22"/>
        </w:rPr>
        <w:t xml:space="preserve"> kiadás.</w:t>
      </w:r>
    </w:p>
    <w:p w:rsidR="005250DB" w:rsidRDefault="005250DB"/>
    <w:p w:rsidR="00C144D5" w:rsidRPr="00267C03" w:rsidRDefault="00C144D5" w:rsidP="00C144D5">
      <w:pPr>
        <w:jc w:val="both"/>
        <w:rPr>
          <w:rFonts w:ascii="Book Antiqua" w:hAnsi="Book Antiqua"/>
          <w:sz w:val="22"/>
          <w:szCs w:val="22"/>
        </w:rPr>
      </w:pPr>
      <w:r w:rsidRPr="00712E2D">
        <w:rPr>
          <w:rFonts w:ascii="Book Antiqua" w:hAnsi="Book Antiqua" w:cs="Open Sans"/>
          <w:bCs/>
          <w:sz w:val="22"/>
          <w:szCs w:val="22"/>
          <w:shd w:val="clear" w:color="auto" w:fill="FFFFFF"/>
        </w:rPr>
        <w:t>A</w:t>
      </w:r>
      <w:r>
        <w:rPr>
          <w:rFonts w:ascii="Book Antiqua" w:hAnsi="Book Antiqua" w:cs="Open Sans"/>
          <w:bCs/>
          <w:sz w:val="22"/>
          <w:szCs w:val="22"/>
          <w:shd w:val="clear" w:color="auto" w:fill="FFFFFF"/>
        </w:rPr>
        <w:t xml:space="preserve"> Kincset </w:t>
      </w:r>
      <w:proofErr w:type="gramStart"/>
      <w:r>
        <w:rPr>
          <w:rFonts w:ascii="Book Antiqua" w:hAnsi="Book Antiqua" w:cs="Open Sans"/>
          <w:bCs/>
          <w:sz w:val="22"/>
          <w:szCs w:val="22"/>
          <w:shd w:val="clear" w:color="auto" w:fill="FFFFFF"/>
        </w:rPr>
        <w:t>ér</w:t>
      </w:r>
      <w:proofErr w:type="gramEnd"/>
      <w:r>
        <w:rPr>
          <w:rFonts w:ascii="Book Antiqua" w:hAnsi="Book Antiqua" w:cs="Open Sans"/>
          <w:bCs/>
          <w:sz w:val="22"/>
          <w:szCs w:val="22"/>
          <w:shd w:val="clear" w:color="auto" w:fill="FFFFFF"/>
        </w:rPr>
        <w:t xml:space="preserve"> program egyedülálló az országban, amely </w:t>
      </w:r>
      <w:bookmarkStart w:id="2" w:name="_Hlk525718515"/>
      <w:r>
        <w:rPr>
          <w:rFonts w:ascii="Book Antiqua" w:hAnsi="Book Antiqua" w:cs="Open Sans"/>
          <w:bCs/>
          <w:sz w:val="22"/>
          <w:szCs w:val="22"/>
          <w:shd w:val="clear" w:color="auto" w:fill="FFFFFF"/>
        </w:rPr>
        <w:t xml:space="preserve">példa nélküli összefogást eredményez a városban működő különböző </w:t>
      </w:r>
      <w:r w:rsidRPr="00C24766">
        <w:rPr>
          <w:rFonts w:ascii="Book Antiqua" w:hAnsi="Book Antiqua" w:cs="Open Sans"/>
          <w:bCs/>
          <w:sz w:val="22"/>
          <w:szCs w:val="22"/>
          <w:shd w:val="clear" w:color="auto" w:fill="FFFFFF"/>
        </w:rPr>
        <w:t>szakmai szervezetek, szakemberek</w:t>
      </w:r>
      <w:bookmarkEnd w:id="2"/>
      <w:r w:rsidRPr="00C24766">
        <w:rPr>
          <w:rFonts w:ascii="Book Antiqua" w:hAnsi="Book Antiqua" w:cs="Open Sans"/>
          <w:bCs/>
          <w:sz w:val="22"/>
          <w:szCs w:val="22"/>
          <w:shd w:val="clear" w:color="auto" w:fill="FFFFFF"/>
        </w:rPr>
        <w:t xml:space="preserve"> – </w:t>
      </w:r>
      <w:r w:rsidRPr="00C24766">
        <w:rPr>
          <w:rFonts w:ascii="Book Antiqua" w:hAnsi="Book Antiqua"/>
          <w:sz w:val="22"/>
          <w:szCs w:val="22"/>
        </w:rPr>
        <w:t>Komárom Város Egészségügyi Alapellátási Szolgálata</w:t>
      </w:r>
      <w:r w:rsidRPr="00C24766">
        <w:rPr>
          <w:rFonts w:ascii="Book Antiqua" w:hAnsi="Book Antiqua" w:cs="Open Sans"/>
          <w:bCs/>
          <w:sz w:val="22"/>
          <w:szCs w:val="22"/>
          <w:shd w:val="clear" w:color="auto" w:fill="FFFFFF"/>
        </w:rPr>
        <w:t xml:space="preserve">, Iskolaorvosi Szolgálat, Fogorvosi Szolgálat, Komáromi Rendőrkapitányság, Védőnői Szolgálat, Katasztrófavédelmi Igazgatóság, Családsegítő Szolgálat, Magyar Vöröskereszt - </w:t>
      </w:r>
      <w:r>
        <w:rPr>
          <w:rFonts w:ascii="Book Antiqua" w:hAnsi="Book Antiqua" w:cs="Open Sans"/>
          <w:bCs/>
          <w:sz w:val="22"/>
          <w:szCs w:val="22"/>
          <w:shd w:val="clear" w:color="auto" w:fill="FFFFFF"/>
        </w:rPr>
        <w:t>között. A</w:t>
      </w:r>
      <w:r w:rsidRPr="00712E2D">
        <w:rPr>
          <w:rFonts w:ascii="Book Antiqua" w:hAnsi="Book Antiqua" w:cs="Open Sans"/>
          <w:bCs/>
          <w:sz w:val="22"/>
          <w:szCs w:val="22"/>
          <w:shd w:val="clear" w:color="auto" w:fill="FFFFFF"/>
        </w:rPr>
        <w:t xml:space="preserve"> programnak köszönhetően a nagycsoportos óvodásoktól kezdve az általános iskolásokon át egészen a középiskolásokig több ezren tesznek szert gyakorlati tudásra az egészséges életmód és a higiénia területén, aminek az egészségmegőrzés és prevenció terén remélhetőleg mérhető eredményei lesznek.</w:t>
      </w:r>
      <w:r>
        <w:rPr>
          <w:rFonts w:ascii="Book Antiqua" w:hAnsi="Book Antiqua" w:cs="Open Sans"/>
          <w:bCs/>
          <w:sz w:val="22"/>
          <w:szCs w:val="22"/>
          <w:shd w:val="clear" w:color="auto" w:fill="FFFFFF"/>
        </w:rPr>
        <w:t xml:space="preserve"> A program elsődleges célkitűzése</w:t>
      </w:r>
      <w:r w:rsidRPr="00267C03">
        <w:rPr>
          <w:rFonts w:ascii="Book Antiqua" w:hAnsi="Book Antiqua"/>
          <w:sz w:val="22"/>
          <w:szCs w:val="22"/>
        </w:rPr>
        <w:t xml:space="preserve"> </w:t>
      </w:r>
      <w:bookmarkStart w:id="3" w:name="_Hlk525718559"/>
      <w:r w:rsidRPr="00267C03">
        <w:rPr>
          <w:rFonts w:ascii="Book Antiqua" w:hAnsi="Book Antiqua"/>
          <w:sz w:val="22"/>
          <w:szCs w:val="22"/>
        </w:rPr>
        <w:t>a diákok egészségtudatos életmódjának kialakítása és megtartása, egészségmegőrző szemléletforma</w:t>
      </w:r>
      <w:bookmarkEnd w:id="3"/>
      <w:r w:rsidRPr="00267C03">
        <w:rPr>
          <w:rFonts w:ascii="Book Antiqua" w:hAnsi="Book Antiqua"/>
          <w:sz w:val="22"/>
          <w:szCs w:val="22"/>
        </w:rPr>
        <w:t xml:space="preserve">, öntudatosság, döntési képesség kialakítása, ismereteinek helyes és összefüggő alkalmazása. </w:t>
      </w:r>
    </w:p>
    <w:p w:rsidR="00C144D5" w:rsidRPr="00267C03" w:rsidRDefault="00C144D5" w:rsidP="00C144D5">
      <w:p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  <w:r w:rsidRPr="00267C03">
        <w:rPr>
          <w:rFonts w:ascii="Book Antiqua" w:hAnsi="Book Antiqua"/>
          <w:sz w:val="22"/>
          <w:szCs w:val="22"/>
        </w:rPr>
        <w:t>Hosszú távú célja pedig Komárom város egészségi állapotának egységes javítása, melyet a megfelelő szemlélettel rendelkező gyermek populáció későbbi léte – képzettség-egészségügyi állapot összefüggés alapján -, továbbá a családra, mint egységre történő hatása szavatol. Ezek alapján látható, a hosszú távú cél kialakításához a program folyamatos, megszakítatlan, hosszú távú futtatása szükséges.</w:t>
      </w:r>
    </w:p>
    <w:p w:rsidR="00C144D5" w:rsidRDefault="00C144D5"/>
    <w:sectPr w:rsidR="00C144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A805E4"/>
    <w:multiLevelType w:val="hybridMultilevel"/>
    <w:tmpl w:val="719866E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4D5"/>
    <w:rsid w:val="005250DB"/>
    <w:rsid w:val="00C144D5"/>
    <w:rsid w:val="00C1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EC1C"/>
  <w15:chartTrackingRefBased/>
  <w15:docId w15:val="{A93C5505-29D6-471B-8B66-7FF4C6523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14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basedOn w:val="Norml"/>
    <w:rsid w:val="00C144D5"/>
    <w:pPr>
      <w:autoSpaceDE w:val="0"/>
      <w:autoSpaceDN w:val="0"/>
    </w:pPr>
    <w:rPr>
      <w:rFonts w:ascii="Arial" w:eastAsia="Calibri" w:hAnsi="Arial" w:cs="Arial"/>
      <w:color w:val="000000"/>
      <w:lang w:eastAsia="en-US"/>
    </w:rPr>
  </w:style>
  <w:style w:type="character" w:styleId="Kiemels2">
    <w:name w:val="Strong"/>
    <w:uiPriority w:val="22"/>
    <w:qFormat/>
    <w:rsid w:val="00C144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877</Words>
  <Characters>6059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Török Ágnes</dc:creator>
  <cp:keywords/>
  <dc:description/>
  <cp:lastModifiedBy>Török Ágnes</cp:lastModifiedBy>
  <cp:revision>2</cp:revision>
  <dcterms:created xsi:type="dcterms:W3CDTF">2019-01-10T07:24:00Z</dcterms:created>
  <dcterms:modified xsi:type="dcterms:W3CDTF">2019-01-10T07:26:00Z</dcterms:modified>
</cp:coreProperties>
</file>